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ED" w:rsidRDefault="004A2E57" w:rsidP="00703144">
      <w:pPr>
        <w:spacing w:after="0"/>
        <w:jc w:val="center"/>
        <w:rPr>
          <w:lang w:val="uk-UA"/>
        </w:rPr>
      </w:pPr>
      <w:r>
        <w:rPr>
          <w:lang w:val="uk-UA"/>
        </w:rPr>
        <w:t>Шановні колеги</w:t>
      </w:r>
      <w:r w:rsidR="00FA34ED">
        <w:t>!</w:t>
      </w:r>
    </w:p>
    <w:p w:rsidR="003839EF" w:rsidRPr="004F3A7A" w:rsidRDefault="003839EF" w:rsidP="00703144">
      <w:pPr>
        <w:spacing w:after="0" w:line="240" w:lineRule="auto"/>
        <w:jc w:val="center"/>
        <w:rPr>
          <w:lang w:val="uk-UA"/>
        </w:rPr>
      </w:pPr>
      <w:r w:rsidRPr="004F3A7A">
        <w:rPr>
          <w:lang w:val="uk-UA"/>
        </w:rPr>
        <w:t>Кафедра пере</w:t>
      </w:r>
      <w:r w:rsidR="004A2E57" w:rsidRPr="004F3A7A">
        <w:rPr>
          <w:lang w:val="uk-UA"/>
        </w:rPr>
        <w:t>кладу та</w:t>
      </w:r>
      <w:r w:rsidR="00DA58B2">
        <w:rPr>
          <w:lang w:val="uk-UA"/>
        </w:rPr>
        <w:t xml:space="preserve"> </w:t>
      </w:r>
      <w:r w:rsidR="004A2E57" w:rsidRPr="004F3A7A">
        <w:rPr>
          <w:lang w:val="uk-UA"/>
        </w:rPr>
        <w:t>лінгвістичної підготовки</w:t>
      </w:r>
      <w:r w:rsidR="00DA58B2">
        <w:rPr>
          <w:lang w:val="uk-UA"/>
        </w:rPr>
        <w:t xml:space="preserve"> </w:t>
      </w:r>
      <w:r w:rsidR="004A2E57" w:rsidRPr="004F3A7A">
        <w:rPr>
          <w:lang w:val="uk-UA"/>
        </w:rPr>
        <w:t>іноземців</w:t>
      </w:r>
    </w:p>
    <w:p w:rsidR="003839EF" w:rsidRPr="004F3A7A" w:rsidRDefault="004A2E57" w:rsidP="00703144">
      <w:pPr>
        <w:spacing w:after="0" w:line="240" w:lineRule="auto"/>
        <w:jc w:val="center"/>
        <w:rPr>
          <w:lang w:val="uk-UA"/>
        </w:rPr>
      </w:pPr>
      <w:r w:rsidRPr="004F3A7A">
        <w:rPr>
          <w:lang w:val="uk-UA"/>
        </w:rPr>
        <w:t>Дні</w:t>
      </w:r>
      <w:r w:rsidR="003839EF" w:rsidRPr="004F3A7A">
        <w:rPr>
          <w:lang w:val="uk-UA"/>
        </w:rPr>
        <w:t>провс</w:t>
      </w:r>
      <w:r w:rsidRPr="004F3A7A">
        <w:rPr>
          <w:lang w:val="uk-UA"/>
        </w:rPr>
        <w:t>ького національного уні</w:t>
      </w:r>
      <w:r w:rsidR="003839EF" w:rsidRPr="004F3A7A">
        <w:rPr>
          <w:lang w:val="uk-UA"/>
        </w:rPr>
        <w:t>верситет</w:t>
      </w:r>
      <w:r w:rsidRPr="004F3A7A">
        <w:rPr>
          <w:lang w:val="uk-UA"/>
        </w:rPr>
        <w:t>уімені</w:t>
      </w:r>
      <w:r w:rsidR="003839EF" w:rsidRPr="004F3A7A">
        <w:rPr>
          <w:lang w:val="uk-UA"/>
        </w:rPr>
        <w:t xml:space="preserve"> О</w:t>
      </w:r>
      <w:r w:rsidRPr="004F3A7A">
        <w:rPr>
          <w:lang w:val="uk-UA"/>
        </w:rPr>
        <w:t>леся</w:t>
      </w:r>
      <w:r w:rsidR="003839EF" w:rsidRPr="004F3A7A">
        <w:rPr>
          <w:lang w:val="uk-UA"/>
        </w:rPr>
        <w:t xml:space="preserve"> Гончара</w:t>
      </w:r>
    </w:p>
    <w:p w:rsidR="003839EF" w:rsidRPr="004F3A7A" w:rsidRDefault="004A2E57" w:rsidP="00703144">
      <w:pPr>
        <w:spacing w:after="0" w:line="240" w:lineRule="auto"/>
        <w:jc w:val="center"/>
        <w:rPr>
          <w:lang w:val="uk-UA"/>
        </w:rPr>
      </w:pPr>
      <w:r w:rsidRPr="004F3A7A">
        <w:rPr>
          <w:lang w:val="uk-UA"/>
        </w:rPr>
        <w:t>запрошує Вас та</w:t>
      </w:r>
      <w:r w:rsidR="00FA34ED" w:rsidRPr="004F3A7A">
        <w:rPr>
          <w:lang w:val="uk-UA"/>
        </w:rPr>
        <w:t xml:space="preserve"> Ваших </w:t>
      </w:r>
      <w:r w:rsidRPr="004F3A7A">
        <w:rPr>
          <w:lang w:val="uk-UA"/>
        </w:rPr>
        <w:t>іноземних</w:t>
      </w:r>
      <w:r w:rsidR="00FA34ED" w:rsidRPr="004F3A7A">
        <w:rPr>
          <w:lang w:val="uk-UA"/>
        </w:rPr>
        <w:t xml:space="preserve"> студент</w:t>
      </w:r>
      <w:r w:rsidRPr="004F3A7A">
        <w:rPr>
          <w:lang w:val="uk-UA"/>
        </w:rPr>
        <w:t>і</w:t>
      </w:r>
      <w:r w:rsidR="00FA34ED" w:rsidRPr="004F3A7A">
        <w:rPr>
          <w:lang w:val="uk-UA"/>
        </w:rPr>
        <w:t xml:space="preserve">в </w:t>
      </w:r>
      <w:r w:rsidRPr="004F3A7A">
        <w:rPr>
          <w:lang w:val="uk-UA"/>
        </w:rPr>
        <w:t>взяти</w:t>
      </w:r>
      <w:r w:rsidR="00FA34ED" w:rsidRPr="004F3A7A">
        <w:rPr>
          <w:lang w:val="uk-UA"/>
        </w:rPr>
        <w:t xml:space="preserve"> участ</w:t>
      </w:r>
      <w:r w:rsidRPr="004F3A7A">
        <w:rPr>
          <w:lang w:val="uk-UA"/>
        </w:rPr>
        <w:t>ь</w:t>
      </w:r>
    </w:p>
    <w:p w:rsidR="00FA34ED" w:rsidRPr="004F3A7A" w:rsidRDefault="004A2E57" w:rsidP="00703144">
      <w:pPr>
        <w:spacing w:after="0" w:line="240" w:lineRule="auto"/>
        <w:jc w:val="center"/>
        <w:rPr>
          <w:lang w:val="uk-UA"/>
        </w:rPr>
      </w:pPr>
      <w:r w:rsidRPr="004F3A7A">
        <w:rPr>
          <w:lang w:val="uk-UA"/>
        </w:rPr>
        <w:t>у</w:t>
      </w:r>
      <w:r w:rsidR="00FA34ED" w:rsidRPr="004F3A7A">
        <w:rPr>
          <w:lang w:val="uk-UA"/>
        </w:rPr>
        <w:t xml:space="preserve"> традиц</w:t>
      </w:r>
      <w:r w:rsidRPr="004F3A7A">
        <w:rPr>
          <w:lang w:val="uk-UA"/>
        </w:rPr>
        <w:t>ійних заходах</w:t>
      </w:r>
      <w:r w:rsidR="00FA34ED" w:rsidRPr="004F3A7A">
        <w:rPr>
          <w:lang w:val="uk-UA"/>
        </w:rPr>
        <w:t xml:space="preserve">, </w:t>
      </w:r>
      <w:r w:rsidRPr="004F3A7A">
        <w:rPr>
          <w:lang w:val="uk-UA"/>
        </w:rPr>
        <w:t xml:space="preserve">які </w:t>
      </w:r>
      <w:r w:rsidR="003839EF" w:rsidRPr="004F3A7A">
        <w:rPr>
          <w:lang w:val="uk-UA"/>
        </w:rPr>
        <w:t xml:space="preserve"> заплан</w:t>
      </w:r>
      <w:r w:rsidRPr="004F3A7A">
        <w:rPr>
          <w:lang w:val="uk-UA"/>
        </w:rPr>
        <w:t>овані на</w:t>
      </w:r>
      <w:r w:rsidR="003839EF" w:rsidRPr="004F3A7A">
        <w:rPr>
          <w:lang w:val="uk-UA"/>
        </w:rPr>
        <w:t>:</w:t>
      </w:r>
    </w:p>
    <w:p w:rsidR="00F47DAD" w:rsidRDefault="00F47DAD" w:rsidP="00487170">
      <w:pPr>
        <w:spacing w:after="0" w:line="240" w:lineRule="auto"/>
        <w:jc w:val="center"/>
        <w:rPr>
          <w:lang w:val="uk-UA"/>
        </w:rPr>
      </w:pPr>
      <w:bookmarkStart w:id="0" w:name="_GoBack"/>
      <w:bookmarkEnd w:id="0"/>
    </w:p>
    <w:p w:rsidR="00703144" w:rsidRDefault="00F47DAD" w:rsidP="00703144">
      <w:pPr>
        <w:spacing w:after="0" w:line="240" w:lineRule="auto"/>
        <w:ind w:firstLine="708"/>
        <w:jc w:val="both"/>
        <w:rPr>
          <w:i/>
          <w:lang w:val="uk-UA"/>
        </w:rPr>
      </w:pPr>
      <w:r w:rsidRPr="00F47DAD">
        <w:rPr>
          <w:b/>
          <w:sz w:val="32"/>
          <w:szCs w:val="32"/>
          <w:lang w:val="uk-UA"/>
        </w:rPr>
        <w:t>27 березня</w:t>
      </w:r>
      <w:r>
        <w:rPr>
          <w:lang w:val="uk-UA"/>
        </w:rPr>
        <w:t xml:space="preserve"> – Всеукраїнська науково-практична конференція </w:t>
      </w:r>
      <w:r w:rsidRPr="00B32420">
        <w:rPr>
          <w:b/>
          <w:i/>
          <w:lang w:val="uk-UA"/>
        </w:rPr>
        <w:t>«Лінгвістичні та лінгвокультурологічні аспекти навчання іноземних студент</w:t>
      </w:r>
      <w:r>
        <w:rPr>
          <w:b/>
          <w:i/>
          <w:lang w:val="uk-UA"/>
        </w:rPr>
        <w:t xml:space="preserve">ів у закладах вищої освіти </w:t>
      </w:r>
      <w:r w:rsidRPr="00B32420">
        <w:rPr>
          <w:b/>
          <w:i/>
          <w:lang w:val="uk-UA"/>
        </w:rPr>
        <w:t>України</w:t>
      </w:r>
      <w:r w:rsidR="00703144">
        <w:rPr>
          <w:i/>
          <w:lang w:val="uk-UA"/>
        </w:rPr>
        <w:t>».</w:t>
      </w:r>
    </w:p>
    <w:p w:rsidR="00F47DAD" w:rsidRPr="00F47DAD" w:rsidRDefault="00F47DAD" w:rsidP="00703144">
      <w:pPr>
        <w:spacing w:after="0" w:line="120" w:lineRule="auto"/>
        <w:ind w:firstLine="709"/>
        <w:jc w:val="both"/>
        <w:rPr>
          <w:lang w:val="uk-UA"/>
        </w:rPr>
      </w:pPr>
    </w:p>
    <w:p w:rsidR="00F47DAD" w:rsidRPr="00703144" w:rsidRDefault="00F47DAD" w:rsidP="00703144">
      <w:pPr>
        <w:spacing w:after="0" w:line="240" w:lineRule="auto"/>
        <w:ind w:firstLine="360"/>
        <w:jc w:val="center"/>
        <w:rPr>
          <w:color w:val="000000"/>
          <w:lang w:val="uk-UA"/>
        </w:rPr>
      </w:pPr>
      <w:r w:rsidRPr="00703144">
        <w:rPr>
          <w:i/>
          <w:color w:val="000000"/>
          <w:lang w:val="uk-UA"/>
        </w:rPr>
        <w:t>Заплановано роботу по таких напрямах</w:t>
      </w:r>
      <w:r w:rsidR="00703144">
        <w:rPr>
          <w:color w:val="000000"/>
          <w:lang w:val="uk-UA"/>
        </w:rPr>
        <w:t>:</w:t>
      </w:r>
    </w:p>
    <w:p w:rsidR="00703144" w:rsidRDefault="00F47DAD" w:rsidP="00703144">
      <w:pPr>
        <w:spacing w:after="0" w:line="240" w:lineRule="auto"/>
        <w:ind w:firstLine="360"/>
        <w:jc w:val="both"/>
        <w:rPr>
          <w:lang w:val="uk-UA"/>
        </w:rPr>
      </w:pPr>
      <w:r w:rsidRPr="00B32420">
        <w:rPr>
          <w:b/>
          <w:u w:val="single"/>
          <w:lang w:val="uk-UA"/>
        </w:rPr>
        <w:t>Секція 1</w:t>
      </w:r>
      <w:r w:rsidR="00703144">
        <w:rPr>
          <w:b/>
          <w:lang w:val="uk-UA"/>
        </w:rPr>
        <w:t xml:space="preserve">:  </w:t>
      </w:r>
      <w:r w:rsidRPr="00B32420">
        <w:t>Актуальн</w:t>
      </w:r>
      <w:r w:rsidRPr="00B32420">
        <w:rPr>
          <w:lang w:val="uk-UA"/>
        </w:rPr>
        <w:t>і проблеми сучасної лінгвістики</w:t>
      </w:r>
      <w:r>
        <w:rPr>
          <w:lang w:val="uk-UA"/>
        </w:rPr>
        <w:t xml:space="preserve"> та міжкультурної</w:t>
      </w:r>
    </w:p>
    <w:p w:rsidR="00F47DAD" w:rsidRPr="00B32420" w:rsidRDefault="00F47DAD" w:rsidP="00703144">
      <w:pPr>
        <w:tabs>
          <w:tab w:val="left" w:pos="426"/>
        </w:tabs>
        <w:spacing w:after="0" w:line="240" w:lineRule="auto"/>
        <w:ind w:firstLine="360"/>
        <w:jc w:val="both"/>
        <w:rPr>
          <w:lang w:val="uk-UA"/>
        </w:rPr>
      </w:pPr>
      <w:r w:rsidRPr="00B32420">
        <w:rPr>
          <w:lang w:val="uk-UA"/>
        </w:rPr>
        <w:t>комунікації.</w:t>
      </w:r>
    </w:p>
    <w:p w:rsidR="00F47DAD" w:rsidRPr="00B32420" w:rsidRDefault="00703144" w:rsidP="00703144">
      <w:pPr>
        <w:spacing w:after="0" w:line="240" w:lineRule="auto"/>
        <w:ind w:firstLine="360"/>
        <w:jc w:val="both"/>
        <w:rPr>
          <w:lang w:val="uk-UA"/>
        </w:rPr>
      </w:pPr>
      <w:r w:rsidRPr="00703144">
        <w:rPr>
          <w:b/>
          <w:u w:val="single"/>
          <w:lang w:val="uk-UA"/>
        </w:rPr>
        <w:t>Секц</w:t>
      </w:r>
      <w:r>
        <w:rPr>
          <w:b/>
          <w:u w:val="single"/>
          <w:lang w:val="uk-UA"/>
        </w:rPr>
        <w:t>і</w:t>
      </w:r>
      <w:r w:rsidR="00F47DAD" w:rsidRPr="00703144">
        <w:rPr>
          <w:b/>
          <w:u w:val="single"/>
          <w:lang w:val="uk-UA"/>
        </w:rPr>
        <w:t>я 2</w:t>
      </w:r>
      <w:r w:rsidR="00F47DAD" w:rsidRPr="00703144">
        <w:rPr>
          <w:b/>
          <w:lang w:val="uk-UA"/>
        </w:rPr>
        <w:t>:</w:t>
      </w:r>
      <w:r w:rsidR="00F47DAD" w:rsidRPr="00703144">
        <w:rPr>
          <w:lang w:val="uk-UA"/>
        </w:rPr>
        <w:t>Л</w:t>
      </w:r>
      <w:r w:rsidR="00F47DAD" w:rsidRPr="00B32420">
        <w:rPr>
          <w:lang w:val="uk-UA"/>
        </w:rPr>
        <w:t>і</w:t>
      </w:r>
      <w:r w:rsidR="00F47DAD" w:rsidRPr="00703144">
        <w:rPr>
          <w:lang w:val="uk-UA"/>
        </w:rPr>
        <w:t>нгвокультуролог</w:t>
      </w:r>
      <w:r w:rsidR="00F47DAD" w:rsidRPr="00B32420">
        <w:rPr>
          <w:lang w:val="uk-UA"/>
        </w:rPr>
        <w:t>і</w:t>
      </w:r>
      <w:r w:rsidR="00F47DAD" w:rsidRPr="00703144">
        <w:rPr>
          <w:lang w:val="uk-UA"/>
        </w:rPr>
        <w:t xml:space="preserve">я </w:t>
      </w:r>
      <w:r w:rsidR="00F47DAD" w:rsidRPr="00B32420">
        <w:rPr>
          <w:lang w:val="uk-UA"/>
        </w:rPr>
        <w:t xml:space="preserve">та </w:t>
      </w:r>
      <w:r w:rsidR="00F47DAD" w:rsidRPr="00703144">
        <w:rPr>
          <w:lang w:val="uk-UA"/>
        </w:rPr>
        <w:t>когн</w:t>
      </w:r>
      <w:r w:rsidR="00F47DAD" w:rsidRPr="00B32420">
        <w:rPr>
          <w:lang w:val="uk-UA"/>
        </w:rPr>
        <w:t>і</w:t>
      </w:r>
      <w:r w:rsidR="00F47DAD" w:rsidRPr="00703144">
        <w:rPr>
          <w:lang w:val="uk-UA"/>
        </w:rPr>
        <w:t>тив</w:t>
      </w:r>
      <w:r w:rsidR="00F47DAD" w:rsidRPr="00B32420">
        <w:rPr>
          <w:lang w:val="uk-UA"/>
        </w:rPr>
        <w:t>і</w:t>
      </w:r>
      <w:r w:rsidR="00F47DAD" w:rsidRPr="00703144">
        <w:rPr>
          <w:lang w:val="uk-UA"/>
        </w:rPr>
        <w:t>стика.</w:t>
      </w:r>
    </w:p>
    <w:p w:rsidR="00F47DAD" w:rsidRPr="00B32420" w:rsidRDefault="00703144" w:rsidP="00703144">
      <w:pPr>
        <w:spacing w:after="0" w:line="240" w:lineRule="auto"/>
        <w:ind w:firstLine="360"/>
        <w:jc w:val="both"/>
        <w:rPr>
          <w:lang w:val="uk-UA"/>
        </w:rPr>
      </w:pPr>
      <w:r w:rsidRPr="00703144">
        <w:rPr>
          <w:b/>
          <w:u w:val="single"/>
          <w:lang w:val="uk-UA"/>
        </w:rPr>
        <w:t>Секц</w:t>
      </w:r>
      <w:r>
        <w:rPr>
          <w:b/>
          <w:u w:val="single"/>
          <w:lang w:val="uk-UA"/>
        </w:rPr>
        <w:t>і</w:t>
      </w:r>
      <w:r w:rsidR="00F47DAD" w:rsidRPr="00703144">
        <w:rPr>
          <w:b/>
          <w:u w:val="single"/>
          <w:lang w:val="uk-UA"/>
        </w:rPr>
        <w:t>я 3</w:t>
      </w:r>
      <w:r w:rsidR="00F47DAD" w:rsidRPr="00703144">
        <w:rPr>
          <w:b/>
          <w:lang w:val="uk-UA"/>
        </w:rPr>
        <w:t xml:space="preserve">: </w:t>
      </w:r>
      <w:r w:rsidR="00F47DAD" w:rsidRPr="00703144">
        <w:rPr>
          <w:lang w:val="uk-UA"/>
        </w:rPr>
        <w:t>Метод</w:t>
      </w:r>
      <w:r w:rsidR="00F47DAD" w:rsidRPr="00B32420">
        <w:rPr>
          <w:lang w:val="uk-UA"/>
        </w:rPr>
        <w:t>ологі</w:t>
      </w:r>
      <w:r w:rsidR="00F47DAD" w:rsidRPr="00703144">
        <w:rPr>
          <w:lang w:val="uk-UA"/>
        </w:rPr>
        <w:t>ч</w:t>
      </w:r>
      <w:r w:rsidR="00F47DAD" w:rsidRPr="00B32420">
        <w:rPr>
          <w:lang w:val="uk-UA"/>
        </w:rPr>
        <w:t xml:space="preserve">ні </w:t>
      </w:r>
      <w:r w:rsidR="00F47DAD" w:rsidRPr="00703144">
        <w:rPr>
          <w:lang w:val="uk-UA"/>
        </w:rPr>
        <w:t>проблем</w:t>
      </w:r>
      <w:r w:rsidR="00F47DAD" w:rsidRPr="00B32420">
        <w:rPr>
          <w:lang w:val="uk-UA"/>
        </w:rPr>
        <w:t xml:space="preserve">и навчання іноземців </w:t>
      </w:r>
      <w:r w:rsidR="00F47DAD" w:rsidRPr="00703144">
        <w:rPr>
          <w:lang w:val="uk-UA"/>
        </w:rPr>
        <w:t xml:space="preserve">в </w:t>
      </w:r>
      <w:r w:rsidR="00F47DAD" w:rsidRPr="00B32420">
        <w:rPr>
          <w:lang w:val="uk-UA"/>
        </w:rPr>
        <w:t>Україні.</w:t>
      </w:r>
    </w:p>
    <w:p w:rsidR="00F47DAD" w:rsidRPr="00703144" w:rsidRDefault="00F47DAD" w:rsidP="00703144">
      <w:pPr>
        <w:spacing w:after="0" w:line="360" w:lineRule="auto"/>
        <w:ind w:firstLine="360"/>
        <w:jc w:val="both"/>
        <w:rPr>
          <w:lang w:val="uk-UA"/>
        </w:rPr>
      </w:pPr>
      <w:r w:rsidRPr="00B32420">
        <w:rPr>
          <w:b/>
          <w:u w:val="single"/>
          <w:lang w:val="uk-UA"/>
        </w:rPr>
        <w:t>Секція 4</w:t>
      </w:r>
      <w:r w:rsidRPr="00B32420">
        <w:rPr>
          <w:b/>
          <w:lang w:val="uk-UA"/>
        </w:rPr>
        <w:t xml:space="preserve">:  </w:t>
      </w:r>
      <w:r w:rsidRPr="00B32420">
        <w:rPr>
          <w:lang w:val="uk-UA"/>
        </w:rPr>
        <w:t>Лінгвокультурологія та проблеми перекладу.</w:t>
      </w:r>
    </w:p>
    <w:p w:rsidR="00F47DAD" w:rsidRPr="00B32420" w:rsidRDefault="00F47DAD" w:rsidP="00703144">
      <w:pPr>
        <w:spacing w:after="0"/>
        <w:ind w:firstLine="360"/>
        <w:jc w:val="both"/>
        <w:rPr>
          <w:lang w:val="uk-UA"/>
        </w:rPr>
      </w:pPr>
      <w:r w:rsidRPr="00B32420">
        <w:rPr>
          <w:u w:val="single"/>
          <w:lang w:val="uk-UA"/>
        </w:rPr>
        <w:t>Робочі мови конференції</w:t>
      </w:r>
      <w:r w:rsidRPr="00B32420">
        <w:rPr>
          <w:lang w:val="uk-UA"/>
        </w:rPr>
        <w:t>:українська, російська, англійська, німецька.</w:t>
      </w:r>
    </w:p>
    <w:p w:rsidR="00F47DAD" w:rsidRPr="00B32420" w:rsidRDefault="00F47DAD" w:rsidP="00703144">
      <w:pPr>
        <w:spacing w:after="0" w:line="240" w:lineRule="auto"/>
        <w:ind w:firstLine="360"/>
        <w:jc w:val="both"/>
        <w:rPr>
          <w:lang w:val="uk-UA"/>
        </w:rPr>
      </w:pPr>
      <w:r w:rsidRPr="00B32420">
        <w:rPr>
          <w:lang w:val="uk-UA"/>
        </w:rPr>
        <w:t>Для участі в конференціїпросимо надіслати до</w:t>
      </w:r>
      <w:r>
        <w:rPr>
          <w:b/>
          <w:lang w:val="uk-UA"/>
        </w:rPr>
        <w:t>7березня</w:t>
      </w:r>
      <w:r w:rsidRPr="00B32420">
        <w:rPr>
          <w:b/>
          <w:lang w:val="uk-UA"/>
        </w:rPr>
        <w:t xml:space="preserve"> 20</w:t>
      </w:r>
      <w:r>
        <w:rPr>
          <w:b/>
          <w:lang w:val="uk-UA"/>
        </w:rPr>
        <w:t>20</w:t>
      </w:r>
      <w:r w:rsidRPr="00B32420">
        <w:rPr>
          <w:b/>
          <w:lang w:val="uk-UA"/>
        </w:rPr>
        <w:t xml:space="preserve"> року </w:t>
      </w:r>
      <w:r w:rsidRPr="00B32420">
        <w:rPr>
          <w:lang w:val="uk-UA"/>
        </w:rPr>
        <w:t>такі матеріали</w:t>
      </w:r>
      <w:r w:rsidRPr="00B32420">
        <w:rPr>
          <w:b/>
          <w:lang w:val="uk-UA"/>
        </w:rPr>
        <w:t>:</w:t>
      </w:r>
    </w:p>
    <w:p w:rsidR="00F47DAD" w:rsidRPr="00B32420" w:rsidRDefault="00F47DAD" w:rsidP="00703144">
      <w:pPr>
        <w:numPr>
          <w:ilvl w:val="0"/>
          <w:numId w:val="2"/>
        </w:numPr>
        <w:spacing w:after="0" w:line="240" w:lineRule="auto"/>
        <w:ind w:left="0" w:right="-143" w:firstLine="360"/>
        <w:jc w:val="both"/>
        <w:rPr>
          <w:lang w:val="uk-UA"/>
        </w:rPr>
      </w:pPr>
      <w:r w:rsidRPr="00B32420">
        <w:rPr>
          <w:b/>
          <w:i/>
          <w:lang w:val="uk-UA"/>
        </w:rPr>
        <w:t>заявку</w:t>
      </w:r>
      <w:r w:rsidRPr="00B32420">
        <w:rPr>
          <w:i/>
          <w:lang w:val="uk-UA"/>
        </w:rPr>
        <w:t xml:space="preserve"> на участь у роботі конференції</w:t>
      </w:r>
      <w:r w:rsidRPr="00B32420">
        <w:rPr>
          <w:b/>
          <w:lang w:val="uk-UA"/>
        </w:rPr>
        <w:t xml:space="preserve"> (</w:t>
      </w:r>
      <w:r w:rsidRPr="00B32420">
        <w:rPr>
          <w:lang w:val="uk-UA"/>
        </w:rPr>
        <w:t xml:space="preserve">прізвище, </w:t>
      </w:r>
      <w:proofErr w:type="spellStart"/>
      <w:r w:rsidRPr="00B32420">
        <w:rPr>
          <w:lang w:val="uk-UA"/>
        </w:rPr>
        <w:t>ім</w:t>
      </w:r>
      <w:proofErr w:type="spellEnd"/>
      <w:r w:rsidRPr="00B32420">
        <w:t>’</w:t>
      </w:r>
      <w:r w:rsidRPr="00B32420">
        <w:rPr>
          <w:lang w:val="uk-UA"/>
        </w:rPr>
        <w:t xml:space="preserve">я, по батькові, тема доповіді, секція, місце роботи, посада, науковий ступінь, вчене звання, домашня адреса, </w:t>
      </w:r>
      <w:r>
        <w:t>№ тел.,</w:t>
      </w:r>
      <w:r w:rsidRPr="00B32420">
        <w:rPr>
          <w:lang w:val="en-US"/>
        </w:rPr>
        <w:t>e</w:t>
      </w:r>
      <w:r>
        <w:t>-</w:t>
      </w:r>
      <w:r w:rsidRPr="00B32420">
        <w:rPr>
          <w:lang w:val="en-US"/>
        </w:rPr>
        <w:t>mail</w:t>
      </w:r>
      <w:r w:rsidRPr="00B32420">
        <w:t>);</w:t>
      </w:r>
    </w:p>
    <w:p w:rsidR="00F47DAD" w:rsidRPr="00B32420" w:rsidRDefault="00F47DAD" w:rsidP="00703144">
      <w:pPr>
        <w:numPr>
          <w:ilvl w:val="0"/>
          <w:numId w:val="2"/>
        </w:numPr>
        <w:spacing w:after="0" w:line="240" w:lineRule="auto"/>
        <w:ind w:left="0" w:firstLine="360"/>
        <w:jc w:val="both"/>
        <w:rPr>
          <w:lang w:val="uk-UA"/>
        </w:rPr>
      </w:pPr>
      <w:r w:rsidRPr="00B32420">
        <w:rPr>
          <w:b/>
          <w:i/>
          <w:lang w:val="uk-UA"/>
        </w:rPr>
        <w:t>тези</w:t>
      </w:r>
      <w:r w:rsidRPr="00B32420">
        <w:rPr>
          <w:lang w:val="uk-UA"/>
        </w:rPr>
        <w:t>(обсяг 1-3 стор</w:t>
      </w:r>
      <w:r w:rsidRPr="00B32420">
        <w:rPr>
          <w:color w:val="000000"/>
          <w:lang w:val="uk-UA"/>
        </w:rPr>
        <w:t>.</w:t>
      </w:r>
      <w:r w:rsidRPr="00B32420">
        <w:rPr>
          <w:lang w:val="uk-UA"/>
        </w:rPr>
        <w:t xml:space="preserve">, в електронному вигляді) </w:t>
      </w:r>
      <w:r w:rsidRPr="00B32420">
        <w:t xml:space="preserve">(оплата </w:t>
      </w:r>
      <w:r w:rsidRPr="00B32420">
        <w:rPr>
          <w:b/>
          <w:lang w:val="uk-UA"/>
        </w:rPr>
        <w:t>3</w:t>
      </w:r>
      <w:r>
        <w:rPr>
          <w:b/>
          <w:lang w:val="uk-UA"/>
        </w:rPr>
        <w:t>5</w:t>
      </w:r>
      <w:r w:rsidRPr="00B32420">
        <w:t xml:space="preserve">грн. за </w:t>
      </w:r>
      <w:r w:rsidRPr="00B32420">
        <w:rPr>
          <w:lang w:val="uk-UA"/>
        </w:rPr>
        <w:t xml:space="preserve">кожну сторінку). </w:t>
      </w:r>
    </w:p>
    <w:p w:rsidR="00F47DAD" w:rsidRPr="00B32420" w:rsidRDefault="00F47DAD" w:rsidP="00703144">
      <w:pPr>
        <w:spacing w:after="0" w:line="120" w:lineRule="auto"/>
        <w:ind w:left="357"/>
        <w:jc w:val="both"/>
        <w:rPr>
          <w:lang w:val="uk-UA"/>
        </w:rPr>
      </w:pPr>
    </w:p>
    <w:p w:rsidR="00F47DAD" w:rsidRPr="00B32420" w:rsidRDefault="00F47DAD" w:rsidP="00703144">
      <w:pPr>
        <w:spacing w:after="0" w:line="240" w:lineRule="auto"/>
        <w:ind w:left="360"/>
        <w:jc w:val="both"/>
        <w:rPr>
          <w:lang w:val="uk-UA"/>
        </w:rPr>
      </w:pPr>
      <w:r w:rsidRPr="00B32420">
        <w:rPr>
          <w:lang w:val="uk-UA"/>
        </w:rPr>
        <w:t>Одноосібні тези докторів наук друкуються безкоштовно. Оргвнесок не сплачується.</w:t>
      </w:r>
    </w:p>
    <w:p w:rsidR="00F47DAD" w:rsidRPr="00B32420" w:rsidRDefault="00F47DAD" w:rsidP="00703144">
      <w:pPr>
        <w:spacing w:after="0" w:line="120" w:lineRule="auto"/>
        <w:ind w:firstLine="357"/>
        <w:jc w:val="both"/>
        <w:rPr>
          <w:b/>
          <w:lang w:val="uk-UA"/>
        </w:rPr>
      </w:pPr>
    </w:p>
    <w:p w:rsidR="00F47DAD" w:rsidRPr="00B32420" w:rsidRDefault="00F47DAD" w:rsidP="00703144">
      <w:pPr>
        <w:spacing w:after="0" w:line="240" w:lineRule="auto"/>
        <w:ind w:firstLine="360"/>
        <w:jc w:val="both"/>
        <w:rPr>
          <w:lang w:val="uk-UA"/>
        </w:rPr>
      </w:pPr>
      <w:r w:rsidRPr="00B32420">
        <w:rPr>
          <w:b/>
          <w:lang w:val="uk-UA"/>
        </w:rPr>
        <w:t xml:space="preserve">Організаційний внесок </w:t>
      </w:r>
      <w:r w:rsidRPr="00B32420">
        <w:rPr>
          <w:lang w:val="uk-UA"/>
        </w:rPr>
        <w:t xml:space="preserve">за участь у конференції складає </w:t>
      </w:r>
      <w:r w:rsidR="0044345A">
        <w:rPr>
          <w:b/>
          <w:i/>
          <w:lang w:val="uk-UA"/>
        </w:rPr>
        <w:t>50</w:t>
      </w:r>
      <w:r w:rsidRPr="00703144">
        <w:rPr>
          <w:b/>
          <w:i/>
          <w:lang w:val="uk-UA"/>
        </w:rPr>
        <w:t xml:space="preserve"> грн.</w:t>
      </w:r>
      <w:r w:rsidRPr="00B32420">
        <w:rPr>
          <w:lang w:val="uk-UA"/>
        </w:rPr>
        <w:t xml:space="preserve"> Проїзд та проживання – за рахунок учасників. Більш детально про умови проживання </w:t>
      </w:r>
      <w:r w:rsidRPr="00B32420">
        <w:rPr>
          <w:lang w:val="uk-UA"/>
        </w:rPr>
        <w:sym w:font="Symbol" w:char="F02D"/>
      </w:r>
      <w:r w:rsidRPr="00B32420">
        <w:rPr>
          <w:lang w:val="uk-UA"/>
        </w:rPr>
        <w:t xml:space="preserve"> у другому інформаційному повідомленні.</w:t>
      </w:r>
    </w:p>
    <w:p w:rsidR="00F47DAD" w:rsidRPr="00B32420" w:rsidRDefault="00F47DAD" w:rsidP="00703144">
      <w:pPr>
        <w:spacing w:after="0" w:line="120" w:lineRule="auto"/>
        <w:ind w:firstLine="357"/>
        <w:jc w:val="both"/>
        <w:rPr>
          <w:lang w:val="uk-UA"/>
        </w:rPr>
      </w:pPr>
    </w:p>
    <w:p w:rsidR="00F47DAD" w:rsidRPr="00B32420" w:rsidRDefault="00F47DAD" w:rsidP="00703144">
      <w:pPr>
        <w:spacing w:after="0" w:line="240" w:lineRule="auto"/>
        <w:ind w:firstLine="360"/>
        <w:jc w:val="both"/>
        <w:rPr>
          <w:lang w:val="uk-UA"/>
        </w:rPr>
      </w:pPr>
      <w:r w:rsidRPr="00B32420">
        <w:rPr>
          <w:lang w:val="uk-UA"/>
        </w:rPr>
        <w:t>Матеріали для участі в конференціїнеобхідно надіслати за адресою:</w:t>
      </w:r>
    </w:p>
    <w:p w:rsidR="00F47DAD" w:rsidRPr="00DA58B2" w:rsidRDefault="00E8355E" w:rsidP="00703144">
      <w:pPr>
        <w:spacing w:after="0" w:line="240" w:lineRule="auto"/>
        <w:ind w:firstLine="360"/>
        <w:jc w:val="both"/>
        <w:rPr>
          <w:b/>
          <w:lang w:val="uk-UA"/>
        </w:rPr>
      </w:pPr>
      <w:hyperlink r:id="rId6" w:history="1">
        <w:r w:rsidR="00F47DAD" w:rsidRPr="00B32420">
          <w:rPr>
            <w:rStyle w:val="a3"/>
            <w:b/>
            <w:color w:val="auto"/>
            <w:u w:val="none"/>
            <w:lang w:val="en-US"/>
          </w:rPr>
          <w:t>kafedra</w:t>
        </w:r>
        <w:r w:rsidR="00F47DAD" w:rsidRPr="00DA58B2">
          <w:rPr>
            <w:rStyle w:val="a3"/>
            <w:b/>
            <w:color w:val="auto"/>
            <w:u w:val="none"/>
            <w:lang w:val="uk-UA"/>
          </w:rPr>
          <w:t>_</w:t>
        </w:r>
        <w:r w:rsidR="00F47DAD" w:rsidRPr="00B32420">
          <w:rPr>
            <w:rStyle w:val="a3"/>
            <w:b/>
            <w:color w:val="auto"/>
            <w:u w:val="none"/>
            <w:lang w:val="en-US"/>
          </w:rPr>
          <w:t>UPI</w:t>
        </w:r>
        <w:r w:rsidR="00F47DAD" w:rsidRPr="00DA58B2">
          <w:rPr>
            <w:rStyle w:val="a3"/>
            <w:b/>
            <w:color w:val="auto"/>
            <w:u w:val="none"/>
            <w:lang w:val="uk-UA"/>
          </w:rPr>
          <w:t>@</w:t>
        </w:r>
        <w:r w:rsidR="00F47DAD" w:rsidRPr="00B32420">
          <w:rPr>
            <w:rStyle w:val="a3"/>
            <w:b/>
            <w:color w:val="auto"/>
            <w:u w:val="none"/>
            <w:lang w:val="en-US"/>
          </w:rPr>
          <w:t>i</w:t>
        </w:r>
        <w:r w:rsidR="00F47DAD" w:rsidRPr="00DA58B2">
          <w:rPr>
            <w:rStyle w:val="a3"/>
            <w:b/>
            <w:color w:val="auto"/>
            <w:u w:val="none"/>
            <w:lang w:val="uk-UA"/>
          </w:rPr>
          <w:t>.</w:t>
        </w:r>
        <w:r w:rsidR="00F47DAD" w:rsidRPr="00B32420">
          <w:rPr>
            <w:rStyle w:val="a3"/>
            <w:b/>
            <w:color w:val="auto"/>
            <w:u w:val="none"/>
            <w:lang w:val="en-US"/>
          </w:rPr>
          <w:t>ua</w:t>
        </w:r>
      </w:hyperlink>
      <w:r w:rsidR="00F47DAD" w:rsidRPr="00B32420">
        <w:rPr>
          <w:lang w:val="uk-UA"/>
        </w:rPr>
        <w:t>або</w:t>
      </w:r>
      <w:hyperlink r:id="rId7" w:history="1">
        <w:r w:rsidR="00F47DAD" w:rsidRPr="00592EBB">
          <w:rPr>
            <w:rStyle w:val="a3"/>
            <w:b/>
            <w:lang w:val="en-US"/>
          </w:rPr>
          <w:t>epanchenko</w:t>
        </w:r>
        <w:r w:rsidR="00F47DAD" w:rsidRPr="00DA58B2">
          <w:rPr>
            <w:rStyle w:val="a3"/>
            <w:b/>
            <w:lang w:val="uk-UA"/>
          </w:rPr>
          <w:t>20</w:t>
        </w:r>
        <w:r w:rsidR="00F47DAD" w:rsidRPr="00592EBB">
          <w:rPr>
            <w:rStyle w:val="a3"/>
            <w:b/>
            <w:lang w:val="uk-UA"/>
          </w:rPr>
          <w:t>17</w:t>
        </w:r>
        <w:r w:rsidR="00F47DAD" w:rsidRPr="00DA58B2">
          <w:rPr>
            <w:rStyle w:val="a3"/>
            <w:b/>
            <w:lang w:val="uk-UA"/>
          </w:rPr>
          <w:t>@</w:t>
        </w:r>
        <w:r w:rsidR="00F47DAD" w:rsidRPr="00592EBB">
          <w:rPr>
            <w:rStyle w:val="a3"/>
            <w:b/>
            <w:lang w:val="en-US"/>
          </w:rPr>
          <w:t>gmail</w:t>
        </w:r>
        <w:r w:rsidR="00F47DAD" w:rsidRPr="00DA58B2">
          <w:rPr>
            <w:rStyle w:val="a3"/>
            <w:b/>
            <w:lang w:val="uk-UA"/>
          </w:rPr>
          <w:t>.</w:t>
        </w:r>
        <w:r w:rsidR="00F47DAD" w:rsidRPr="00592EBB">
          <w:rPr>
            <w:rStyle w:val="a3"/>
            <w:b/>
            <w:lang w:val="en-US"/>
          </w:rPr>
          <w:t>com</w:t>
        </w:r>
        <w:proofErr w:type="gramStart"/>
      </w:hyperlink>
      <w:r w:rsidR="00F47DAD" w:rsidRPr="00DA58B2">
        <w:rPr>
          <w:b/>
          <w:lang w:val="uk-UA"/>
        </w:rPr>
        <w:t>.</w:t>
      </w:r>
      <w:proofErr w:type="gramEnd"/>
    </w:p>
    <w:p w:rsidR="00F47DAD" w:rsidRPr="00B32420" w:rsidRDefault="00F47DAD" w:rsidP="00703144">
      <w:pPr>
        <w:spacing w:after="0" w:line="120" w:lineRule="auto"/>
        <w:ind w:firstLine="357"/>
        <w:jc w:val="both"/>
        <w:rPr>
          <w:lang w:val="uk-UA"/>
        </w:rPr>
      </w:pPr>
    </w:p>
    <w:p w:rsidR="00F47DAD" w:rsidRPr="00B32420" w:rsidRDefault="00F47DAD" w:rsidP="00703144">
      <w:pPr>
        <w:spacing w:after="0" w:line="240" w:lineRule="auto"/>
        <w:ind w:firstLine="360"/>
        <w:jc w:val="both"/>
        <w:rPr>
          <w:lang w:val="uk-UA"/>
        </w:rPr>
      </w:pPr>
      <w:r w:rsidRPr="00B32420">
        <w:rPr>
          <w:b/>
          <w:i/>
          <w:lang w:val="uk-UA"/>
        </w:rPr>
        <w:t xml:space="preserve">Реквізити для оплати публікації та </w:t>
      </w:r>
      <w:proofErr w:type="spellStart"/>
      <w:r w:rsidRPr="00B32420">
        <w:rPr>
          <w:b/>
          <w:i/>
          <w:lang w:val="uk-UA"/>
        </w:rPr>
        <w:t>оргвнеску</w:t>
      </w:r>
      <w:proofErr w:type="spellEnd"/>
      <w:r w:rsidRPr="00B32420">
        <w:rPr>
          <w:lang w:val="uk-UA"/>
        </w:rPr>
        <w:t>: картка Приватбанку 5168742</w:t>
      </w:r>
      <w:r>
        <w:rPr>
          <w:lang w:val="uk-UA"/>
        </w:rPr>
        <w:t>714423609</w:t>
      </w:r>
      <w:r w:rsidRPr="00B32420">
        <w:rPr>
          <w:lang w:val="uk-UA"/>
        </w:rPr>
        <w:t xml:space="preserve">. </w:t>
      </w:r>
    </w:p>
    <w:p w:rsidR="00F47DAD" w:rsidRPr="007134A6" w:rsidRDefault="00F47DAD" w:rsidP="00703144">
      <w:pPr>
        <w:spacing w:after="0" w:line="240" w:lineRule="auto"/>
        <w:ind w:firstLine="360"/>
        <w:jc w:val="both"/>
        <w:rPr>
          <w:sz w:val="20"/>
          <w:szCs w:val="20"/>
          <w:lang w:val="uk-UA"/>
        </w:rPr>
      </w:pPr>
    </w:p>
    <w:p w:rsidR="00703144" w:rsidRPr="007134A6" w:rsidRDefault="00703144" w:rsidP="00703144">
      <w:pPr>
        <w:spacing w:after="0" w:line="240" w:lineRule="auto"/>
        <w:ind w:firstLine="360"/>
        <w:jc w:val="center"/>
        <w:rPr>
          <w:b/>
          <w:sz w:val="20"/>
          <w:szCs w:val="20"/>
          <w:lang w:val="uk-UA"/>
        </w:rPr>
      </w:pPr>
    </w:p>
    <w:p w:rsidR="00F47DAD" w:rsidRPr="00B32420" w:rsidRDefault="00F47DAD" w:rsidP="00703144">
      <w:pPr>
        <w:spacing w:after="0" w:line="360" w:lineRule="auto"/>
        <w:ind w:firstLine="360"/>
        <w:jc w:val="center"/>
        <w:rPr>
          <w:b/>
          <w:lang w:val="uk-UA"/>
        </w:rPr>
      </w:pPr>
      <w:r w:rsidRPr="00B32420">
        <w:rPr>
          <w:b/>
          <w:lang w:val="uk-UA"/>
        </w:rPr>
        <w:t>Технічні вимоги до оформлення матеріалів</w:t>
      </w:r>
    </w:p>
    <w:p w:rsidR="00F47DAD" w:rsidRPr="00C33261" w:rsidRDefault="00F47DAD" w:rsidP="00703144">
      <w:pPr>
        <w:spacing w:after="0" w:line="240" w:lineRule="auto"/>
        <w:ind w:firstLine="476"/>
        <w:jc w:val="both"/>
        <w:rPr>
          <w:color w:val="FF0000"/>
        </w:rPr>
      </w:pPr>
      <w:r w:rsidRPr="007134A6">
        <w:rPr>
          <w:color w:val="000000"/>
          <w:lang w:val="uk-UA"/>
        </w:rPr>
        <w:t>Обсяг</w:t>
      </w:r>
      <w:r w:rsidRPr="00B32420">
        <w:rPr>
          <w:b/>
          <w:color w:val="000000"/>
          <w:lang w:val="uk-UA"/>
        </w:rPr>
        <w:t xml:space="preserve"> тез</w:t>
      </w:r>
      <w:r w:rsidRPr="00B32420">
        <w:rPr>
          <w:color w:val="000000"/>
          <w:lang w:val="uk-UA"/>
        </w:rPr>
        <w:t xml:space="preserve"> – 1-3 сторінки тексту формату А4, набраного в текстовому редакторі Microsoft Word шрифтом Times New Roman, 14 кеглем з полуторним міжрядковим інтервалом. Параметри сторінки: абзац </w:t>
      </w:r>
      <w:r w:rsidRPr="00616F05">
        <w:rPr>
          <w:lang w:val="uk-UA"/>
        </w:rPr>
        <w:t>–</w:t>
      </w:r>
      <w:r w:rsidRPr="00C33261">
        <w:t>1,</w:t>
      </w:r>
      <w:r w:rsidRPr="00F1287A">
        <w:rPr>
          <w:lang w:val="uk-UA"/>
        </w:rPr>
        <w:t>25</w:t>
      </w:r>
      <w:r>
        <w:rPr>
          <w:color w:val="000000"/>
          <w:lang w:val="uk-UA"/>
        </w:rPr>
        <w:t xml:space="preserve"> с</w:t>
      </w:r>
      <w:r w:rsidRPr="00B32420">
        <w:rPr>
          <w:color w:val="000000"/>
          <w:lang w:val="uk-UA"/>
        </w:rPr>
        <w:t xml:space="preserve">м; усі </w:t>
      </w:r>
      <w:r>
        <w:rPr>
          <w:color w:val="000000"/>
          <w:lang w:val="uk-UA"/>
        </w:rPr>
        <w:t xml:space="preserve">поля </w:t>
      </w:r>
      <w:smartTag w:uri="urn:schemas-microsoft-com:office:smarttags" w:element="metricconverter">
        <w:smartTagPr>
          <w:attr w:name="ProductID" w:val="20 мм"/>
        </w:smartTagPr>
        <w:r>
          <w:rPr>
            <w:color w:val="000000"/>
            <w:lang w:val="uk-UA"/>
          </w:rPr>
          <w:t>20 м</w:t>
        </w:r>
        <w:r w:rsidRPr="00B32420">
          <w:rPr>
            <w:color w:val="000000"/>
            <w:lang w:val="uk-UA"/>
          </w:rPr>
          <w:t>м</w:t>
        </w:r>
      </w:smartTag>
      <w:r w:rsidRPr="00B32420">
        <w:rPr>
          <w:color w:val="000000"/>
          <w:lang w:val="uk-UA"/>
        </w:rPr>
        <w:t xml:space="preserve">. </w:t>
      </w:r>
    </w:p>
    <w:p w:rsidR="00F47DAD" w:rsidRPr="00B32420" w:rsidRDefault="00F47DAD" w:rsidP="00703144">
      <w:pPr>
        <w:spacing w:after="0" w:line="120" w:lineRule="auto"/>
        <w:ind w:firstLine="476"/>
        <w:jc w:val="both"/>
        <w:rPr>
          <w:color w:val="000000"/>
          <w:lang w:val="uk-UA"/>
        </w:rPr>
      </w:pPr>
    </w:p>
    <w:p w:rsidR="00703144" w:rsidRPr="00703144" w:rsidRDefault="00F47DAD" w:rsidP="00703144">
      <w:pPr>
        <w:spacing w:after="0" w:line="360" w:lineRule="auto"/>
        <w:ind w:firstLine="476"/>
        <w:jc w:val="center"/>
        <w:rPr>
          <w:i/>
          <w:color w:val="000000"/>
          <w:lang w:val="uk-UA"/>
        </w:rPr>
      </w:pPr>
      <w:r w:rsidRPr="00703144">
        <w:rPr>
          <w:i/>
          <w:color w:val="000000"/>
          <w:lang w:val="uk-UA"/>
        </w:rPr>
        <w:t>Зразок заголовку тез:</w:t>
      </w:r>
    </w:p>
    <w:p w:rsidR="00F47DAD" w:rsidRPr="007134A6" w:rsidRDefault="00F47DAD" w:rsidP="00703144">
      <w:pPr>
        <w:spacing w:after="0" w:line="360" w:lineRule="auto"/>
        <w:ind w:firstLine="709"/>
        <w:jc w:val="center"/>
        <w:rPr>
          <w:b/>
          <w:sz w:val="20"/>
          <w:szCs w:val="20"/>
          <w:lang w:val="uk-UA"/>
        </w:rPr>
      </w:pPr>
      <w:r w:rsidRPr="007134A6">
        <w:rPr>
          <w:b/>
          <w:sz w:val="20"/>
          <w:szCs w:val="20"/>
          <w:lang w:val="uk-UA"/>
        </w:rPr>
        <w:t xml:space="preserve">ОСОБЛИВОСТІ ВИКЛАДАННЯ УКРАЇНСЬКОЇ ФОНЕТИКИ ІНОЗЕМЦЯМ </w:t>
      </w:r>
    </w:p>
    <w:p w:rsidR="00F47DAD" w:rsidRPr="00B32420" w:rsidRDefault="00F47DAD" w:rsidP="00703144">
      <w:pPr>
        <w:spacing w:after="0" w:line="240" w:lineRule="auto"/>
        <w:ind w:firstLine="709"/>
        <w:jc w:val="center"/>
        <w:rPr>
          <w:lang w:val="uk-UA"/>
        </w:rPr>
      </w:pPr>
      <w:r w:rsidRPr="00B32420">
        <w:rPr>
          <w:lang w:val="uk-UA"/>
        </w:rPr>
        <w:t>(</w:t>
      </w:r>
      <w:r w:rsidR="00703144">
        <w:rPr>
          <w:lang w:val="uk-UA"/>
        </w:rPr>
        <w:t>Вікторія Сергієнко, м. Вінниця)</w:t>
      </w:r>
    </w:p>
    <w:p w:rsidR="003839EF" w:rsidRDefault="004A2E57" w:rsidP="00F47DAD">
      <w:pPr>
        <w:spacing w:after="0"/>
      </w:pPr>
      <w:r w:rsidRPr="00FE7FAB">
        <w:rPr>
          <w:u w:val="single"/>
          <w:lang w:val="uk-UA"/>
        </w:rPr>
        <w:t>І</w:t>
      </w:r>
      <w:proofErr w:type="spellStart"/>
      <w:r w:rsidRPr="00FE7FAB">
        <w:rPr>
          <w:u w:val="single"/>
        </w:rPr>
        <w:t>нформац</w:t>
      </w:r>
      <w:proofErr w:type="spellEnd"/>
      <w:r w:rsidRPr="00FE7FAB">
        <w:rPr>
          <w:u w:val="single"/>
          <w:lang w:val="uk-UA"/>
        </w:rPr>
        <w:t>і</w:t>
      </w:r>
      <w:r w:rsidR="00FA34ED" w:rsidRPr="00FE7FAB">
        <w:rPr>
          <w:u w:val="single"/>
        </w:rPr>
        <w:t xml:space="preserve">я </w:t>
      </w:r>
      <w:r w:rsidRPr="00FE7FAB">
        <w:rPr>
          <w:u w:val="single"/>
          <w:lang w:val="uk-UA"/>
        </w:rPr>
        <w:t>за</w:t>
      </w:r>
      <w:r w:rsidR="00FA34ED" w:rsidRPr="00FE7FAB">
        <w:rPr>
          <w:u w:val="single"/>
        </w:rPr>
        <w:t xml:space="preserve"> телефонам</w:t>
      </w:r>
      <w:r w:rsidRPr="00FE7FAB">
        <w:rPr>
          <w:u w:val="single"/>
          <w:lang w:val="uk-UA"/>
        </w:rPr>
        <w:t>и</w:t>
      </w:r>
      <w:r w:rsidR="00FA34ED">
        <w:t xml:space="preserve"> 374-98-86</w:t>
      </w:r>
      <w:r w:rsidR="003839EF">
        <w:t xml:space="preserve"> (кафедра)</w:t>
      </w:r>
      <w:r w:rsidR="00FA34ED">
        <w:t xml:space="preserve">, </w:t>
      </w:r>
    </w:p>
    <w:p w:rsidR="00FA34ED" w:rsidRPr="00703144" w:rsidRDefault="00FA34ED" w:rsidP="00F47DAD">
      <w:pPr>
        <w:spacing w:after="0"/>
        <w:rPr>
          <w:lang w:val="uk-UA"/>
        </w:rPr>
      </w:pPr>
      <w:r>
        <w:t>067-974-62-77</w:t>
      </w:r>
      <w:r w:rsidR="004A2E57">
        <w:t xml:space="preserve"> (Панченко </w:t>
      </w:r>
      <w:r w:rsidR="004A2E57">
        <w:rPr>
          <w:lang w:val="uk-UA"/>
        </w:rPr>
        <w:t>О</w:t>
      </w:r>
      <w:r w:rsidR="004A2E57">
        <w:t xml:space="preserve">лена </w:t>
      </w:r>
      <w:r w:rsidR="004A2E57">
        <w:rPr>
          <w:lang w:val="uk-UA"/>
        </w:rPr>
        <w:t>І</w:t>
      </w:r>
      <w:proofErr w:type="spellStart"/>
      <w:r w:rsidR="003839EF">
        <w:t>в</w:t>
      </w:r>
      <w:r w:rsidR="004A2E57">
        <w:t>ан</w:t>
      </w:r>
      <w:proofErr w:type="spellEnd"/>
      <w:r w:rsidR="004A2E57">
        <w:rPr>
          <w:lang w:val="uk-UA"/>
        </w:rPr>
        <w:t>і</w:t>
      </w:r>
      <w:proofErr w:type="spellStart"/>
      <w:r w:rsidR="003839EF">
        <w:t>вна</w:t>
      </w:r>
      <w:proofErr w:type="spellEnd"/>
      <w:r w:rsidR="003839EF">
        <w:t>)</w:t>
      </w:r>
      <w:r>
        <w:t>.</w:t>
      </w:r>
    </w:p>
    <w:p w:rsidR="003839EF" w:rsidRDefault="003839EF" w:rsidP="00F47DAD">
      <w:pPr>
        <w:spacing w:after="0"/>
        <w:rPr>
          <w:lang w:val="uk-UA"/>
        </w:rPr>
      </w:pPr>
    </w:p>
    <w:p w:rsidR="00FA34ED" w:rsidRPr="00DA58B2" w:rsidRDefault="004A2E57" w:rsidP="00F47DAD">
      <w:pPr>
        <w:spacing w:after="0"/>
        <w:rPr>
          <w:lang w:val="uk-UA"/>
        </w:rPr>
      </w:pPr>
      <w:r>
        <w:rPr>
          <w:lang w:val="uk-UA"/>
        </w:rPr>
        <w:t>Сподіваємося</w:t>
      </w:r>
      <w:r w:rsidRPr="00DA58B2">
        <w:rPr>
          <w:lang w:val="uk-UA"/>
        </w:rPr>
        <w:t xml:space="preserve"> на продо</w:t>
      </w:r>
      <w:r>
        <w:rPr>
          <w:lang w:val="uk-UA"/>
        </w:rPr>
        <w:t>в</w:t>
      </w:r>
      <w:r w:rsidR="00FA34ED" w:rsidRPr="00DA58B2">
        <w:rPr>
          <w:lang w:val="uk-UA"/>
        </w:rPr>
        <w:t>жен</w:t>
      </w:r>
      <w:r>
        <w:rPr>
          <w:lang w:val="uk-UA"/>
        </w:rPr>
        <w:t>ня</w:t>
      </w:r>
      <w:r w:rsidR="00FA34ED" w:rsidRPr="00DA58B2">
        <w:rPr>
          <w:lang w:val="uk-UA"/>
        </w:rPr>
        <w:t xml:space="preserve"> наш</w:t>
      </w:r>
      <w:r>
        <w:rPr>
          <w:lang w:val="uk-UA"/>
        </w:rPr>
        <w:t>о</w:t>
      </w:r>
      <w:r w:rsidRPr="00DA58B2">
        <w:rPr>
          <w:lang w:val="uk-UA"/>
        </w:rPr>
        <w:t>го</w:t>
      </w:r>
      <w:r w:rsidR="00DA58B2">
        <w:rPr>
          <w:lang w:val="uk-UA"/>
        </w:rPr>
        <w:t xml:space="preserve"> </w:t>
      </w:r>
      <w:r w:rsidRPr="00DA58B2">
        <w:rPr>
          <w:lang w:val="uk-UA"/>
        </w:rPr>
        <w:t>усп</w:t>
      </w:r>
      <w:r>
        <w:rPr>
          <w:lang w:val="uk-UA"/>
        </w:rPr>
        <w:t>і</w:t>
      </w:r>
      <w:r w:rsidR="00FA34ED" w:rsidRPr="00DA58B2">
        <w:rPr>
          <w:lang w:val="uk-UA"/>
        </w:rPr>
        <w:t>шного</w:t>
      </w:r>
      <w:r w:rsidR="00DA58B2">
        <w:rPr>
          <w:lang w:val="uk-UA"/>
        </w:rPr>
        <w:t xml:space="preserve"> </w:t>
      </w:r>
      <w:r>
        <w:rPr>
          <w:lang w:val="uk-UA"/>
        </w:rPr>
        <w:t>співробітництва</w:t>
      </w:r>
      <w:r w:rsidR="00FA34ED" w:rsidRPr="00DA58B2">
        <w:rPr>
          <w:lang w:val="uk-UA"/>
        </w:rPr>
        <w:t>!</w:t>
      </w:r>
    </w:p>
    <w:p w:rsidR="003452CF" w:rsidRPr="00703144" w:rsidRDefault="003452CF" w:rsidP="003452CF">
      <w:pPr>
        <w:spacing w:after="0"/>
        <w:rPr>
          <w:lang w:val="uk-UA"/>
        </w:rPr>
      </w:pPr>
    </w:p>
    <w:p w:rsidR="00FA34ED" w:rsidRPr="00703144" w:rsidRDefault="004A2E57" w:rsidP="00F47DAD">
      <w:pPr>
        <w:spacing w:after="0"/>
        <w:jc w:val="both"/>
        <w:rPr>
          <w:lang w:val="uk-UA"/>
        </w:rPr>
      </w:pPr>
      <w:r>
        <w:rPr>
          <w:lang w:val="uk-UA"/>
        </w:rPr>
        <w:t>З повагою</w:t>
      </w:r>
      <w:r w:rsidR="00DA58B2">
        <w:rPr>
          <w:lang w:val="uk-UA"/>
        </w:rPr>
        <w:t xml:space="preserve"> </w:t>
      </w:r>
      <w:r>
        <w:rPr>
          <w:lang w:val="uk-UA"/>
        </w:rPr>
        <w:t>к</w:t>
      </w:r>
      <w:r w:rsidRPr="00DA58B2">
        <w:rPr>
          <w:lang w:val="uk-UA"/>
        </w:rPr>
        <w:t>афедра пере</w:t>
      </w:r>
      <w:r>
        <w:rPr>
          <w:lang w:val="uk-UA"/>
        </w:rPr>
        <w:t>кладу</w:t>
      </w:r>
      <w:r w:rsidR="00DA58B2">
        <w:rPr>
          <w:lang w:val="uk-UA"/>
        </w:rPr>
        <w:t xml:space="preserve"> </w:t>
      </w:r>
      <w:r>
        <w:rPr>
          <w:lang w:val="uk-UA"/>
        </w:rPr>
        <w:t>та</w:t>
      </w:r>
      <w:r w:rsidR="00DA58B2">
        <w:rPr>
          <w:lang w:val="uk-UA"/>
        </w:rPr>
        <w:t xml:space="preserve"> </w:t>
      </w:r>
      <w:r>
        <w:rPr>
          <w:lang w:val="uk-UA"/>
        </w:rPr>
        <w:t>лінгвістичної підготовки</w:t>
      </w:r>
      <w:r w:rsidR="00DA58B2">
        <w:rPr>
          <w:lang w:val="uk-UA"/>
        </w:rPr>
        <w:t xml:space="preserve"> </w:t>
      </w:r>
      <w:r>
        <w:rPr>
          <w:lang w:val="uk-UA"/>
        </w:rPr>
        <w:t>іноземців</w:t>
      </w:r>
      <w:r w:rsidR="00DA58B2">
        <w:rPr>
          <w:lang w:val="uk-UA"/>
        </w:rPr>
        <w:t xml:space="preserve"> </w:t>
      </w:r>
      <w:r w:rsidRPr="00DA58B2">
        <w:rPr>
          <w:lang w:val="uk-UA"/>
        </w:rPr>
        <w:t>Дн</w:t>
      </w:r>
      <w:r>
        <w:rPr>
          <w:lang w:val="uk-UA"/>
        </w:rPr>
        <w:t>і</w:t>
      </w:r>
      <w:r w:rsidRPr="00DA58B2">
        <w:rPr>
          <w:lang w:val="uk-UA"/>
        </w:rPr>
        <w:t>провс</w:t>
      </w:r>
      <w:r>
        <w:rPr>
          <w:lang w:val="uk-UA"/>
        </w:rPr>
        <w:t>ь</w:t>
      </w:r>
      <w:r w:rsidRPr="00DA58B2">
        <w:rPr>
          <w:lang w:val="uk-UA"/>
        </w:rPr>
        <w:t>кого нац</w:t>
      </w:r>
      <w:r>
        <w:rPr>
          <w:lang w:val="uk-UA"/>
        </w:rPr>
        <w:t>і</w:t>
      </w:r>
      <w:r w:rsidRPr="00DA58B2">
        <w:rPr>
          <w:lang w:val="uk-UA"/>
        </w:rPr>
        <w:t>онального</w:t>
      </w:r>
      <w:r w:rsidR="00DA58B2">
        <w:rPr>
          <w:lang w:val="uk-UA"/>
        </w:rPr>
        <w:t xml:space="preserve"> </w:t>
      </w:r>
      <w:r w:rsidRPr="00DA58B2">
        <w:rPr>
          <w:lang w:val="uk-UA"/>
        </w:rPr>
        <w:t>ун</w:t>
      </w:r>
      <w:r>
        <w:rPr>
          <w:lang w:val="uk-UA"/>
        </w:rPr>
        <w:t>і</w:t>
      </w:r>
      <w:r w:rsidRPr="00DA58B2">
        <w:rPr>
          <w:lang w:val="uk-UA"/>
        </w:rPr>
        <w:t>верситет</w:t>
      </w:r>
      <w:r>
        <w:rPr>
          <w:lang w:val="uk-UA"/>
        </w:rPr>
        <w:t>у</w:t>
      </w:r>
      <w:r w:rsidR="00DA58B2">
        <w:rPr>
          <w:lang w:val="uk-UA"/>
        </w:rPr>
        <w:t xml:space="preserve"> </w:t>
      </w:r>
      <w:r>
        <w:rPr>
          <w:lang w:val="uk-UA"/>
        </w:rPr>
        <w:t>імені</w:t>
      </w:r>
      <w:r w:rsidRPr="00DA58B2">
        <w:rPr>
          <w:lang w:val="uk-UA"/>
        </w:rPr>
        <w:t xml:space="preserve"> О</w:t>
      </w:r>
      <w:r>
        <w:rPr>
          <w:lang w:val="uk-UA"/>
        </w:rPr>
        <w:t>леся</w:t>
      </w:r>
      <w:r w:rsidRPr="00DA58B2">
        <w:rPr>
          <w:lang w:val="uk-UA"/>
        </w:rPr>
        <w:t xml:space="preserve"> Гончара</w:t>
      </w:r>
      <w:r w:rsidR="00FA34ED" w:rsidRPr="00DA58B2">
        <w:rPr>
          <w:lang w:val="uk-UA"/>
        </w:rPr>
        <w:t>.</w:t>
      </w:r>
    </w:p>
    <w:p w:rsidR="00F47DAD" w:rsidRDefault="00F47DAD" w:rsidP="00BD3F6A">
      <w:pPr>
        <w:spacing w:after="0"/>
        <w:rPr>
          <w:b/>
          <w:szCs w:val="28"/>
          <w:lang w:val="uk-UA"/>
        </w:rPr>
      </w:pPr>
    </w:p>
    <w:p w:rsidR="00642989" w:rsidRDefault="00642989" w:rsidP="00F47DAD">
      <w:pPr>
        <w:pStyle w:val="a4"/>
        <w:spacing w:line="276" w:lineRule="auto"/>
        <w:jc w:val="center"/>
        <w:rPr>
          <w:b/>
          <w:sz w:val="28"/>
          <w:szCs w:val="28"/>
          <w:lang w:val="uk-UA"/>
        </w:rPr>
      </w:pPr>
    </w:p>
    <w:p w:rsidR="00582387" w:rsidRDefault="00FA34ED" w:rsidP="00DA58B2">
      <w:pPr>
        <w:pStyle w:val="a4"/>
        <w:spacing w:line="276" w:lineRule="auto"/>
        <w:jc w:val="center"/>
        <w:rPr>
          <w:b/>
          <w:lang w:val="uk-UA"/>
        </w:rPr>
      </w:pPr>
      <w:r w:rsidRPr="00B717B3">
        <w:rPr>
          <w:b/>
          <w:sz w:val="28"/>
          <w:szCs w:val="28"/>
          <w:lang w:val="uk-UA"/>
        </w:rPr>
        <w:t>Чекаємо на зустріч з вами!</w:t>
      </w:r>
      <w:r w:rsidR="00DA58B2">
        <w:rPr>
          <w:b/>
          <w:lang w:val="uk-UA"/>
        </w:rPr>
        <w:t xml:space="preserve"> </w:t>
      </w:r>
    </w:p>
    <w:p w:rsidR="00642989" w:rsidRDefault="00642989" w:rsidP="00F47DAD">
      <w:pPr>
        <w:spacing w:after="0"/>
        <w:jc w:val="right"/>
        <w:rPr>
          <w:b/>
          <w:szCs w:val="28"/>
          <w:lang w:val="uk-UA"/>
        </w:rPr>
      </w:pPr>
    </w:p>
    <w:sectPr w:rsidR="00642989" w:rsidSect="0070314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618"/>
    <w:multiLevelType w:val="hybridMultilevel"/>
    <w:tmpl w:val="135ABE2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8A17B6A"/>
    <w:multiLevelType w:val="hybridMultilevel"/>
    <w:tmpl w:val="8960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E07"/>
    <w:rsid w:val="0000217D"/>
    <w:rsid w:val="0015118F"/>
    <w:rsid w:val="00174ACF"/>
    <w:rsid w:val="001A0943"/>
    <w:rsid w:val="002026F4"/>
    <w:rsid w:val="00202A0C"/>
    <w:rsid w:val="002F17B8"/>
    <w:rsid w:val="003255AD"/>
    <w:rsid w:val="0032798A"/>
    <w:rsid w:val="003452CF"/>
    <w:rsid w:val="00363E07"/>
    <w:rsid w:val="003839EF"/>
    <w:rsid w:val="003F444F"/>
    <w:rsid w:val="0044345A"/>
    <w:rsid w:val="00487170"/>
    <w:rsid w:val="0049246D"/>
    <w:rsid w:val="004A2E57"/>
    <w:rsid w:val="004B3E95"/>
    <w:rsid w:val="004F3A7A"/>
    <w:rsid w:val="004F5624"/>
    <w:rsid w:val="005549DC"/>
    <w:rsid w:val="00582387"/>
    <w:rsid w:val="005D3498"/>
    <w:rsid w:val="005D56FB"/>
    <w:rsid w:val="00611703"/>
    <w:rsid w:val="00642989"/>
    <w:rsid w:val="00662395"/>
    <w:rsid w:val="00703144"/>
    <w:rsid w:val="00734289"/>
    <w:rsid w:val="0079058F"/>
    <w:rsid w:val="007A5180"/>
    <w:rsid w:val="007C7AB0"/>
    <w:rsid w:val="00805467"/>
    <w:rsid w:val="008E2094"/>
    <w:rsid w:val="00930BF4"/>
    <w:rsid w:val="009545A9"/>
    <w:rsid w:val="009645A4"/>
    <w:rsid w:val="00977904"/>
    <w:rsid w:val="00991DCB"/>
    <w:rsid w:val="00A70B9B"/>
    <w:rsid w:val="00B12E6D"/>
    <w:rsid w:val="00B717B3"/>
    <w:rsid w:val="00BB19AE"/>
    <w:rsid w:val="00BB4201"/>
    <w:rsid w:val="00BD3F6A"/>
    <w:rsid w:val="00BE07F8"/>
    <w:rsid w:val="00C11089"/>
    <w:rsid w:val="00C336F0"/>
    <w:rsid w:val="00D847FB"/>
    <w:rsid w:val="00DA58B2"/>
    <w:rsid w:val="00E05FDD"/>
    <w:rsid w:val="00E8355E"/>
    <w:rsid w:val="00E875FC"/>
    <w:rsid w:val="00EC7273"/>
    <w:rsid w:val="00F47DAD"/>
    <w:rsid w:val="00F54C9E"/>
    <w:rsid w:val="00F6479C"/>
    <w:rsid w:val="00FA34ED"/>
    <w:rsid w:val="00FC0F5E"/>
    <w:rsid w:val="00FE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D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6239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62395"/>
    <w:pPr>
      <w:spacing w:after="0" w:line="240" w:lineRule="auto"/>
      <w:jc w:val="both"/>
    </w:pPr>
    <w:rPr>
      <w:sz w:val="24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62395"/>
    <w:rPr>
      <w:rFonts w:cs="Times New Roman"/>
      <w:sz w:val="24"/>
      <w:szCs w:val="24"/>
      <w:lang w:val="en-US" w:eastAsia="ru-RU" w:bidi="ar-SA"/>
    </w:rPr>
  </w:style>
  <w:style w:type="table" w:styleId="a6">
    <w:name w:val="Table Grid"/>
    <w:basedOn w:val="a1"/>
    <w:uiPriority w:val="99"/>
    <w:locked/>
    <w:rsid w:val="00174AC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8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panchenko20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edra_UPI@i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9DD6-414D-4D5B-9B2B-2737BBFE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Krokoz™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Elen</dc:creator>
  <cp:lastModifiedBy>Valerie Kalinichenko</cp:lastModifiedBy>
  <cp:revision>6</cp:revision>
  <cp:lastPrinted>2019-02-05T13:21:00Z</cp:lastPrinted>
  <dcterms:created xsi:type="dcterms:W3CDTF">2019-12-29T13:18:00Z</dcterms:created>
  <dcterms:modified xsi:type="dcterms:W3CDTF">2020-02-17T18:51:00Z</dcterms:modified>
</cp:coreProperties>
</file>